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0AA" w14:textId="77777777" w:rsidR="003973D2" w:rsidRPr="003973D2" w:rsidRDefault="003973D2" w:rsidP="003973D2">
      <w:pPr>
        <w:keepNext/>
        <w:tabs>
          <w:tab w:val="center" w:pos="5328"/>
        </w:tabs>
        <w:suppressAutoHyphens/>
        <w:spacing w:after="0" w:line="240" w:lineRule="auto"/>
        <w:ind w:right="-288"/>
        <w:jc w:val="center"/>
        <w:outlineLvl w:val="1"/>
        <w:rPr>
          <w:rFonts w:ascii="Arial" w:eastAsia="Times New Roman" w:hAnsi="Arial" w:cs="Arial"/>
          <w:noProof/>
          <w:color w:val="FF0000"/>
          <w:spacing w:val="-3"/>
          <w:sz w:val="32"/>
          <w:szCs w:val="32"/>
        </w:rPr>
      </w:pPr>
    </w:p>
    <w:p w14:paraId="2D8B68B3" w14:textId="77777777" w:rsidR="003973D2" w:rsidRPr="003973D2" w:rsidRDefault="003973D2" w:rsidP="003973D2">
      <w:pPr>
        <w:keepNext/>
        <w:tabs>
          <w:tab w:val="center" w:pos="5328"/>
        </w:tabs>
        <w:suppressAutoHyphens/>
        <w:spacing w:after="0" w:line="240" w:lineRule="auto"/>
        <w:ind w:right="-288"/>
        <w:jc w:val="center"/>
        <w:outlineLvl w:val="1"/>
        <w:rPr>
          <w:rFonts w:ascii="Arial" w:eastAsia="Times New Roman" w:hAnsi="Arial" w:cs="Arial"/>
          <w:color w:val="FF0000"/>
          <w:spacing w:val="-3"/>
          <w:sz w:val="32"/>
          <w:szCs w:val="32"/>
        </w:rPr>
      </w:pPr>
      <w:r w:rsidRPr="003973D2">
        <w:rPr>
          <w:rFonts w:ascii="Arial" w:eastAsia="Times New Roman" w:hAnsi="Arial" w:cs="Arial"/>
          <w:noProof/>
          <w:color w:val="FF0000"/>
          <w:spacing w:val="-3"/>
          <w:sz w:val="32"/>
          <w:szCs w:val="32"/>
        </w:rPr>
        <w:drawing>
          <wp:inline distT="0" distB="0" distL="0" distR="0" wp14:anchorId="3EAFEC97" wp14:editId="7E143C03">
            <wp:extent cx="3473450" cy="1433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72" b="31864"/>
                    <a:stretch/>
                  </pic:blipFill>
                  <pic:spPr bwMode="auto">
                    <a:xfrm>
                      <a:off x="0" y="0"/>
                      <a:ext cx="3485175" cy="1438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C64AE" w14:textId="77777777" w:rsidR="003973D2" w:rsidRPr="003973D2" w:rsidRDefault="003973D2" w:rsidP="003973D2">
      <w:pPr>
        <w:keepNext/>
        <w:tabs>
          <w:tab w:val="center" w:pos="5328"/>
        </w:tabs>
        <w:suppressAutoHyphens/>
        <w:spacing w:after="0" w:line="240" w:lineRule="auto"/>
        <w:ind w:right="-288"/>
        <w:jc w:val="center"/>
        <w:outlineLvl w:val="1"/>
        <w:rPr>
          <w:rFonts w:ascii="Arial" w:eastAsia="Times New Roman" w:hAnsi="Arial" w:cs="Arial"/>
          <w:color w:val="FF0000"/>
          <w:spacing w:val="-3"/>
          <w:sz w:val="32"/>
          <w:szCs w:val="32"/>
        </w:rPr>
      </w:pPr>
    </w:p>
    <w:p w14:paraId="1FEF5642" w14:textId="77777777" w:rsidR="003973D2" w:rsidRPr="003973D2" w:rsidRDefault="003973D2" w:rsidP="003973D2">
      <w:pPr>
        <w:keepNext/>
        <w:tabs>
          <w:tab w:val="center" w:pos="5328"/>
        </w:tabs>
        <w:suppressAutoHyphens/>
        <w:spacing w:after="0" w:line="240" w:lineRule="auto"/>
        <w:ind w:right="-288"/>
        <w:jc w:val="center"/>
        <w:outlineLvl w:val="1"/>
        <w:rPr>
          <w:rFonts w:ascii="Arial" w:eastAsia="Times New Roman" w:hAnsi="Arial" w:cs="Arial"/>
          <w:color w:val="FF0000"/>
          <w:spacing w:val="-3"/>
          <w:sz w:val="32"/>
          <w:szCs w:val="32"/>
        </w:rPr>
      </w:pPr>
      <w:r w:rsidRPr="003973D2">
        <w:rPr>
          <w:rFonts w:ascii="Arial" w:eastAsia="Times New Roman" w:hAnsi="Arial" w:cs="Arial"/>
          <w:color w:val="FF0000"/>
          <w:spacing w:val="-3"/>
          <w:sz w:val="32"/>
          <w:szCs w:val="32"/>
        </w:rPr>
        <w:t>Resources for Service Dog Handlers</w:t>
      </w:r>
    </w:p>
    <w:p w14:paraId="3BCCDCCC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>Mobility</w:t>
      </w:r>
    </w:p>
    <w:p w14:paraId="3D3F4824" w14:textId="77777777" w:rsidR="003973D2" w:rsidRPr="003973D2" w:rsidRDefault="003973D2" w:rsidP="003973D2">
      <w:pPr>
        <w:keepNext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Cs/>
          <w:spacing w:val="-3"/>
          <w:sz w:val="24"/>
          <w:szCs w:val="24"/>
        </w:rPr>
      </w:pPr>
      <w:proofErr w:type="spellStart"/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>Ambutech</w:t>
      </w:r>
      <w:proofErr w:type="spellEnd"/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 xml:space="preserve">, </w:t>
      </w:r>
      <w:r w:rsidRPr="003973D2">
        <w:rPr>
          <w:rFonts w:ascii="Arial" w:eastAsia="Times New Roman" w:hAnsi="Arial" w:cs="Arial"/>
          <w:bCs/>
          <w:spacing w:val="-3"/>
          <w:sz w:val="24"/>
          <w:szCs w:val="24"/>
        </w:rPr>
        <w:t xml:space="preserve">Mobility and I.D. Canes </w:t>
      </w:r>
      <w:hyperlink r:id="rId8" w:history="1">
        <w:r w:rsidRPr="003973D2">
          <w:rPr>
            <w:rFonts w:ascii="Arial" w:eastAsia="Times New Roman" w:hAnsi="Arial" w:cs="Arial"/>
            <w:bCs/>
            <w:color w:val="0563C1" w:themeColor="hyperlink"/>
            <w:spacing w:val="-3"/>
            <w:sz w:val="24"/>
            <w:szCs w:val="24"/>
            <w:u w:val="single"/>
          </w:rPr>
          <w:t>http://www.ambutech.com/</w:t>
        </w:r>
      </w:hyperlink>
      <w:r w:rsidRPr="003973D2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(800) 561-3340</w:t>
      </w:r>
    </w:p>
    <w:p w14:paraId="3FBF523D" w14:textId="77777777" w:rsidR="003973D2" w:rsidRPr="003973D2" w:rsidRDefault="003973D2" w:rsidP="003973D2">
      <w:pPr>
        <w:keepNext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 xml:space="preserve">Yaktrax, </w:t>
      </w:r>
      <w:r w:rsidRPr="003973D2">
        <w:rPr>
          <w:rFonts w:ascii="Arial" w:eastAsia="Times New Roman" w:hAnsi="Arial" w:cs="Arial"/>
          <w:bCs/>
          <w:spacing w:val="-3"/>
          <w:sz w:val="24"/>
          <w:szCs w:val="24"/>
        </w:rPr>
        <w:t xml:space="preserve">Walking traction on snow and ice, </w:t>
      </w:r>
      <w:hyperlink r:id="rId9" w:history="1">
        <w:r w:rsidRPr="003973D2">
          <w:rPr>
            <w:rFonts w:ascii="Arial" w:eastAsia="Times New Roman" w:hAnsi="Arial" w:cs="Arial"/>
            <w:bCs/>
            <w:color w:val="0563C1" w:themeColor="hyperlink"/>
            <w:spacing w:val="-3"/>
            <w:sz w:val="24"/>
            <w:szCs w:val="24"/>
            <w:u w:val="single"/>
          </w:rPr>
          <w:t>http://www.yaktrax.com/</w:t>
        </w:r>
      </w:hyperlink>
      <w:r w:rsidRPr="003973D2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(800) 446-7587</w:t>
      </w: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</w:p>
    <w:p w14:paraId="29C2BABD" w14:textId="77777777" w:rsidR="003973D2" w:rsidRPr="003973D2" w:rsidRDefault="003973D2" w:rsidP="003973D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Shoes for Crews</w:t>
      </w:r>
      <w:r w:rsidRPr="003973D2">
        <w:rPr>
          <w:rFonts w:ascii="Arial" w:eastAsia="Times New Roman" w:hAnsi="Arial" w:cs="Arial"/>
          <w:sz w:val="24"/>
          <w:szCs w:val="24"/>
        </w:rPr>
        <w:t>, Slip resistant shoes</w:t>
      </w:r>
      <w:r w:rsidRPr="003973D2">
        <w:rPr>
          <w:rFonts w:ascii="Arial" w:eastAsia="Times New Roman" w:hAnsi="Arial" w:cs="Arial"/>
          <w:color w:val="1F497D"/>
          <w:sz w:val="24"/>
          <w:szCs w:val="24"/>
        </w:rPr>
        <w:t xml:space="preserve"> </w:t>
      </w:r>
      <w:hyperlink r:id="rId10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http://www.shoesforcrews.com/</w:t>
        </w:r>
      </w:hyperlink>
      <w:r w:rsidRPr="003973D2">
        <w:rPr>
          <w:rFonts w:ascii="Arial" w:eastAsia="Times New Roman" w:hAnsi="Arial" w:cs="Arial"/>
          <w:color w:val="1F497D"/>
          <w:sz w:val="24"/>
          <w:szCs w:val="24"/>
        </w:rPr>
        <w:t xml:space="preserve"> </w:t>
      </w:r>
      <w:r w:rsidRPr="003973D2">
        <w:rPr>
          <w:rFonts w:ascii="Arial" w:eastAsia="Times New Roman" w:hAnsi="Arial" w:cs="Arial"/>
          <w:sz w:val="24"/>
          <w:szCs w:val="24"/>
        </w:rPr>
        <w:t>(800) 856-8702</w:t>
      </w:r>
    </w:p>
    <w:p w14:paraId="2E82B090" w14:textId="77777777" w:rsidR="003973D2" w:rsidRPr="003973D2" w:rsidRDefault="003973D2" w:rsidP="003973D2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66BC5E39" w14:textId="77777777" w:rsidR="003973D2" w:rsidRPr="003973D2" w:rsidRDefault="003973D2" w:rsidP="003973D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973D2">
        <w:rPr>
          <w:rFonts w:ascii="Arial" w:eastAsia="Times New Roman" w:hAnsi="Arial" w:cs="Arial"/>
          <w:b/>
          <w:bCs/>
          <w:sz w:val="24"/>
          <w:szCs w:val="24"/>
        </w:rPr>
        <w:t>Sensory</w:t>
      </w:r>
    </w:p>
    <w:p w14:paraId="6377AFB5" w14:textId="77777777" w:rsidR="003973D2" w:rsidRPr="003973D2" w:rsidRDefault="003973D2" w:rsidP="003973D2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973D2">
        <w:rPr>
          <w:rFonts w:ascii="Arial" w:eastAsia="Times New Roman" w:hAnsi="Arial" w:cs="Arial"/>
          <w:b/>
          <w:bCs/>
          <w:sz w:val="24"/>
          <w:szCs w:val="24"/>
        </w:rPr>
        <w:t xml:space="preserve">Sensory Tools </w:t>
      </w:r>
      <w:hyperlink r:id="rId11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mysensorytools.com</w:t>
        </w:r>
      </w:hyperlink>
    </w:p>
    <w:p w14:paraId="019CAE64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72DADA90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>Technology</w:t>
      </w:r>
    </w:p>
    <w:p w14:paraId="50FFB4E8" w14:textId="77777777" w:rsidR="003973D2" w:rsidRPr="003973D2" w:rsidRDefault="003973D2" w:rsidP="003973D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Victor Reader Stream</w:t>
      </w:r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http://www.humanware.com/en-usa/products/blindness/dtb_players/compact_models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r w:rsidRPr="003973D2">
        <w:rPr>
          <w:rFonts w:ascii="Arial" w:eastAsia="Times New Roman" w:hAnsi="Arial" w:cs="Arial"/>
          <w:sz w:val="24"/>
          <w:szCs w:val="24"/>
        </w:rPr>
        <w:br/>
        <w:t xml:space="preserve">Toll-free phone (US only) 1-800-722-3393; E-mail: </w:t>
      </w:r>
      <w:hyperlink r:id="rId13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us.info@humanware.com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CCC118D" w14:textId="77777777" w:rsidR="003973D2" w:rsidRPr="003973D2" w:rsidRDefault="003973D2" w:rsidP="003973D2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sz w:val="24"/>
          <w:szCs w:val="24"/>
        </w:rPr>
        <w:t xml:space="preserve">Technical Support E-mail: </w:t>
      </w:r>
      <w:hyperlink r:id="rId14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mailto:us.support@humanware.com</w:t>
        </w:r>
      </w:hyperlink>
    </w:p>
    <w:p w14:paraId="3BCA564B" w14:textId="77777777" w:rsidR="003973D2" w:rsidRPr="003973D2" w:rsidRDefault="003973D2" w:rsidP="003973D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Sendero Group</w:t>
      </w:r>
      <w:r w:rsidRPr="003973D2">
        <w:rPr>
          <w:rFonts w:ascii="Arial" w:eastAsia="Times New Roman" w:hAnsi="Arial" w:cs="Arial"/>
          <w:sz w:val="24"/>
          <w:szCs w:val="24"/>
        </w:rPr>
        <w:t xml:space="preserve"> Accessible GPS and other technology </w:t>
      </w:r>
      <w:hyperlink r:id="rId15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http://www.senderogroup.com/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Davis, CA (530) 757-6800 </w:t>
      </w:r>
    </w:p>
    <w:p w14:paraId="5C5D4FB0" w14:textId="77777777" w:rsidR="003973D2" w:rsidRPr="003973D2" w:rsidRDefault="003973D2" w:rsidP="003973D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Book Share</w:t>
      </w:r>
      <w:r w:rsidRPr="003973D2">
        <w:rPr>
          <w:rFonts w:ascii="Arial" w:eastAsia="Times New Roman" w:hAnsi="Arial" w:cs="Arial"/>
          <w:sz w:val="24"/>
          <w:szCs w:val="24"/>
        </w:rPr>
        <w:t xml:space="preserve"> Accessible Books and Periodicals </w:t>
      </w:r>
      <w:hyperlink r:id="rId16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http://www.bookshare.org/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973D2">
        <w:rPr>
          <w:rFonts w:ascii="Arial" w:eastAsia="Times New Roman" w:hAnsi="Arial" w:cs="Arial"/>
          <w:sz w:val="24"/>
          <w:szCs w:val="24"/>
        </w:rPr>
        <w:t>Benetech</w:t>
      </w:r>
      <w:proofErr w:type="spellEnd"/>
      <w:r w:rsidRPr="003973D2">
        <w:rPr>
          <w:rFonts w:ascii="Arial" w:eastAsia="Times New Roman" w:hAnsi="Arial" w:cs="Arial"/>
          <w:sz w:val="24"/>
          <w:szCs w:val="24"/>
        </w:rPr>
        <w:t xml:space="preserve"> Palo Alto, CA (650) 352-0198 </w:t>
      </w:r>
    </w:p>
    <w:p w14:paraId="02C707FB" w14:textId="77777777" w:rsidR="003973D2" w:rsidRPr="003973D2" w:rsidRDefault="003973D2" w:rsidP="003973D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Medical Alert Watch </w:t>
      </w:r>
      <w:hyperlink r:id="rId17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lifestation.com</w:t>
        </w:r>
      </w:hyperlink>
    </w:p>
    <w:p w14:paraId="2889D105" w14:textId="77777777" w:rsidR="003973D2" w:rsidRPr="003973D2" w:rsidRDefault="003973D2" w:rsidP="003973D2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Seizure Alert Watch </w:t>
      </w:r>
      <w:hyperlink r:id="rId18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empatica.com</w:t>
        </w:r>
      </w:hyperlink>
    </w:p>
    <w:p w14:paraId="4A24866F" w14:textId="77777777" w:rsidR="003973D2" w:rsidRPr="003973D2" w:rsidRDefault="003973D2" w:rsidP="003973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462417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>Medical Supplies</w:t>
      </w:r>
    </w:p>
    <w:p w14:paraId="7BE38967" w14:textId="77777777" w:rsidR="003973D2" w:rsidRPr="003973D2" w:rsidRDefault="003973D2" w:rsidP="003973D2">
      <w:pPr>
        <w:numPr>
          <w:ilvl w:val="0"/>
          <w:numId w:val="7"/>
        </w:numPr>
        <w:spacing w:after="0" w:line="240" w:lineRule="auto"/>
        <w:contextualSpacing/>
        <w:rPr>
          <w:rFonts w:ascii="Comic Sans MS" w:eastAsia="Times New Roman" w:hAnsi="Comic Sans MS" w:cs="Times New Roman"/>
          <w:sz w:val="24"/>
          <w:szCs w:val="20"/>
        </w:rPr>
      </w:pPr>
      <w:hyperlink r:id="rId19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medicalsuppliesdepot.com</w:t>
        </w:r>
      </w:hyperlink>
    </w:p>
    <w:p w14:paraId="631B28C8" w14:textId="77777777" w:rsidR="003973D2" w:rsidRPr="003973D2" w:rsidRDefault="003973D2" w:rsidP="003973D2">
      <w:pPr>
        <w:spacing w:after="0" w:line="240" w:lineRule="auto"/>
        <w:rPr>
          <w:rFonts w:ascii="Comic Sans MS" w:eastAsia="Times New Roman" w:hAnsi="Comic Sans MS" w:cs="Times New Roman"/>
          <w:sz w:val="24"/>
          <w:szCs w:val="20"/>
        </w:rPr>
      </w:pPr>
    </w:p>
    <w:p w14:paraId="23F85DF2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t>Dog Supplies</w:t>
      </w:r>
    </w:p>
    <w:p w14:paraId="0A38C5DD" w14:textId="77777777" w:rsidR="003973D2" w:rsidRPr="003973D2" w:rsidRDefault="003973D2" w:rsidP="003973D2">
      <w:pPr>
        <w:keepNext/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spacing w:val="-3"/>
          <w:sz w:val="24"/>
          <w:szCs w:val="24"/>
        </w:rPr>
      </w:pPr>
      <w:proofErr w:type="spellStart"/>
      <w:r w:rsidRPr="003973D2">
        <w:rPr>
          <w:rFonts w:ascii="Arial" w:eastAsia="Times New Roman" w:hAnsi="Arial" w:cs="Arial"/>
          <w:b/>
          <w:bCs/>
          <w:spacing w:val="-3"/>
          <w:sz w:val="24"/>
          <w:szCs w:val="24"/>
        </w:rPr>
        <w:t>Nutrisource</w:t>
      </w:r>
      <w:proofErr w:type="spellEnd"/>
      <w:r w:rsidRPr="003973D2">
        <w:rPr>
          <w:rFonts w:ascii="Arial" w:eastAsia="Times New Roman" w:hAnsi="Arial" w:cs="Arial"/>
          <w:spacing w:val="-3"/>
          <w:sz w:val="24"/>
          <w:szCs w:val="24"/>
        </w:rPr>
        <w:t xml:space="preserve"> Element dog food </w:t>
      </w:r>
      <w:hyperlink r:id="rId20" w:history="1">
        <w:r w:rsidRPr="003973D2">
          <w:rPr>
            <w:rFonts w:ascii="Arial" w:eastAsia="Times New Roman" w:hAnsi="Arial" w:cs="Arial"/>
            <w:color w:val="0563C1" w:themeColor="hyperlink"/>
            <w:spacing w:val="-3"/>
            <w:sz w:val="24"/>
            <w:szCs w:val="24"/>
            <w:u w:val="single"/>
          </w:rPr>
          <w:t>Gotpetsupplies.com</w:t>
        </w:r>
      </w:hyperlink>
      <w:r w:rsidRPr="003973D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</w:p>
    <w:p w14:paraId="3F0B648F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Petco</w:t>
      </w:r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hyperlink r:id="rId21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http://www.petco.com/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1DA169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Pet Supplies Plus </w:t>
      </w:r>
      <w:hyperlink r:id="rId22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petsuppliesplus.com</w:t>
        </w:r>
      </w:hyperlink>
    </w:p>
    <w:p w14:paraId="12C5FC5C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Training Pods </w:t>
      </w:r>
      <w:hyperlink r:id="rId23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Amazon.com</w:t>
        </w:r>
      </w:hyperlink>
    </w:p>
    <w:p w14:paraId="506F0646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Stability Training Disc </w:t>
      </w:r>
      <w:hyperlink r:id="rId24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Amazon.com</w:t>
        </w:r>
      </w:hyperlink>
    </w:p>
    <w:p w14:paraId="4E5095C1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Pivot Pots 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for training </w:t>
      </w:r>
      <w:hyperlink r:id="rId25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QCSupply.com</w:t>
        </w:r>
      </w:hyperlink>
    </w:p>
    <w:p w14:paraId="048DDD4A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Balance Training Board </w:t>
      </w:r>
      <w:hyperlink r:id="rId26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Amazon.com</w:t>
        </w:r>
      </w:hyperlink>
    </w:p>
    <w:p w14:paraId="516F20FF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Dog Boots</w:t>
      </w:r>
    </w:p>
    <w:p w14:paraId="2F51AA8F" w14:textId="77777777" w:rsidR="003973D2" w:rsidRPr="003973D2" w:rsidRDefault="003973D2" w:rsidP="003973D2">
      <w:pPr>
        <w:spacing w:after="0" w:line="240" w:lineRule="auto"/>
        <w:ind w:left="720"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</w:pPr>
      <w:hyperlink r:id="rId27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Muttluks.com</w:t>
        </w:r>
      </w:hyperlink>
    </w:p>
    <w:p w14:paraId="6B08F435" w14:textId="77777777" w:rsidR="003973D2" w:rsidRPr="003973D2" w:rsidRDefault="003973D2" w:rsidP="003973D2">
      <w:pPr>
        <w:spacing w:after="0" w:line="240" w:lineRule="auto"/>
        <w:ind w:left="720"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</w:pPr>
      <w:hyperlink r:id="rId28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Ruffwear.com</w:t>
        </w:r>
      </w:hyperlink>
    </w:p>
    <w:p w14:paraId="518D814D" w14:textId="77777777" w:rsidR="003973D2" w:rsidRPr="003973D2" w:rsidRDefault="003973D2" w:rsidP="003973D2">
      <w:pPr>
        <w:spacing w:after="0" w:line="240" w:lineRule="auto"/>
        <w:ind w:left="720"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</w:pPr>
      <w:hyperlink r:id="rId29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QUMY.com</w:t>
        </w:r>
      </w:hyperlink>
    </w:p>
    <w:p w14:paraId="3CA63E1D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Musher’s Secret</w:t>
      </w:r>
      <w:r w:rsidRPr="003973D2">
        <w:rPr>
          <w:rFonts w:ascii="Arial" w:eastAsia="Times New Roman" w:hAnsi="Arial" w:cs="Arial"/>
          <w:sz w:val="24"/>
          <w:szCs w:val="24"/>
        </w:rPr>
        <w:t xml:space="preserve"> paw protection wax </w:t>
      </w:r>
      <w:bookmarkStart w:id="0" w:name="_Hlk126006449"/>
      <w:r w:rsidRPr="003973D2">
        <w:rPr>
          <w:rFonts w:ascii="Comic Sans MS" w:eastAsia="Times New Roman" w:hAnsi="Comic Sans MS" w:cs="Times New Roman"/>
          <w:sz w:val="24"/>
          <w:szCs w:val="20"/>
        </w:rPr>
        <w:fldChar w:fldCharType="begin"/>
      </w:r>
      <w:r w:rsidRPr="003973D2">
        <w:rPr>
          <w:rFonts w:ascii="Comic Sans MS" w:eastAsia="Times New Roman" w:hAnsi="Comic Sans MS" w:cs="Times New Roman"/>
          <w:sz w:val="24"/>
          <w:szCs w:val="20"/>
        </w:rPr>
        <w:instrText xml:space="preserve"> HYPERLINK "http://www.musherssecret.net/" </w:instrText>
      </w:r>
      <w:r w:rsidRPr="003973D2">
        <w:rPr>
          <w:rFonts w:ascii="Comic Sans MS" w:eastAsia="Times New Roman" w:hAnsi="Comic Sans MS" w:cs="Times New Roman"/>
          <w:sz w:val="24"/>
          <w:szCs w:val="20"/>
        </w:rPr>
        <w:fldChar w:fldCharType="separate"/>
      </w:r>
      <w:r w:rsidRPr="003973D2"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  <w:t>http://www.musherssecret.net/</w:t>
      </w:r>
      <w:r w:rsidRPr="003973D2">
        <w:rPr>
          <w:rFonts w:ascii="Arial" w:eastAsia="Times New Roman" w:hAnsi="Arial" w:cs="Arial"/>
          <w:color w:val="0563C1" w:themeColor="hyperlink"/>
          <w:sz w:val="24"/>
          <w:szCs w:val="24"/>
          <w:u w:val="single"/>
        </w:rPr>
        <w:fldChar w:fldCharType="end"/>
      </w:r>
      <w:bookmarkEnd w:id="0"/>
      <w:r w:rsidRPr="003973D2">
        <w:rPr>
          <w:rFonts w:ascii="Arial" w:eastAsia="Times New Roman" w:hAnsi="Arial" w:cs="Arial"/>
          <w:sz w:val="24"/>
          <w:szCs w:val="24"/>
        </w:rPr>
        <w:t xml:space="preserve">  (860)345-4888</w:t>
      </w:r>
    </w:p>
    <w:p w14:paraId="50A9C1E4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Anti-Rubbing Wraps for Shoes </w:t>
      </w:r>
      <w:hyperlink r:id="rId30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tractorsupply.com</w:t>
        </w:r>
      </w:hyperlink>
    </w:p>
    <w:p w14:paraId="1B801C20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>Toys</w:t>
      </w:r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r w:rsidRPr="003973D2">
        <w:rPr>
          <w:rFonts w:ascii="Arial" w:eastAsia="Times New Roman" w:hAnsi="Arial" w:cs="Arial"/>
          <w:sz w:val="24"/>
          <w:szCs w:val="24"/>
        </w:rPr>
        <w:br/>
      </w:r>
      <w:hyperlink r:id="rId31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http://www.nylabone.com/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r w:rsidRPr="003973D2">
        <w:rPr>
          <w:rFonts w:ascii="Arial" w:eastAsia="Times New Roman" w:hAnsi="Arial" w:cs="Arial"/>
          <w:sz w:val="24"/>
          <w:szCs w:val="24"/>
        </w:rPr>
        <w:br/>
      </w:r>
      <w:hyperlink r:id="rId32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www.genuinedoggear.com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  <w:r w:rsidRPr="003973D2">
        <w:rPr>
          <w:rFonts w:ascii="Arial" w:eastAsia="Times New Roman" w:hAnsi="Arial" w:cs="Arial"/>
          <w:sz w:val="24"/>
          <w:szCs w:val="24"/>
        </w:rPr>
        <w:br/>
      </w:r>
      <w:hyperlink r:id="rId33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www.Jollypets.com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 </w:t>
      </w:r>
      <w:r w:rsidRPr="003973D2">
        <w:rPr>
          <w:rFonts w:ascii="Arial" w:eastAsia="Times New Roman" w:hAnsi="Arial" w:cs="Arial"/>
          <w:sz w:val="24"/>
          <w:szCs w:val="24"/>
        </w:rPr>
        <w:br/>
      </w:r>
      <w:hyperlink r:id="rId34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www.premier.com</w:t>
        </w:r>
      </w:hyperlink>
      <w:r w:rsidRPr="003973D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C3B85E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Grooming </w:t>
      </w:r>
      <w:hyperlink r:id="rId35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showdogstore.com</w:t>
        </w:r>
      </w:hyperlink>
    </w:p>
    <w:p w14:paraId="1B849F3B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3973D2">
        <w:rPr>
          <w:rFonts w:ascii="Arial" w:eastAsia="Times New Roman" w:hAnsi="Arial" w:cs="Arial"/>
          <w:b/>
          <w:sz w:val="24"/>
          <w:szCs w:val="24"/>
        </w:rPr>
        <w:t xml:space="preserve">Protective Eyewear for Dogs </w:t>
      </w:r>
      <w:hyperlink r:id="rId36" w:history="1">
        <w:r w:rsidRPr="003973D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</w:rPr>
          <w:t>rexspecs.com</w:t>
        </w:r>
      </w:hyperlink>
    </w:p>
    <w:p w14:paraId="49DD4CEF" w14:textId="77777777" w:rsidR="003973D2" w:rsidRPr="003973D2" w:rsidRDefault="003973D2" w:rsidP="003973D2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proofErr w:type="spellStart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Itzadog</w:t>
      </w:r>
      <w:proofErr w:type="spellEnd"/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tag silencers </w:t>
      </w:r>
      <w:bookmarkStart w:id="1" w:name="_Hlk126005029"/>
      <w:r w:rsidRPr="003973D2">
        <w:rPr>
          <w:rFonts w:eastAsiaTheme="minorEastAsia"/>
          <w:lang w:bidi="en-US"/>
        </w:rPr>
        <w:fldChar w:fldCharType="begin"/>
      </w:r>
      <w:r w:rsidRPr="003973D2">
        <w:rPr>
          <w:rFonts w:eastAsiaTheme="minorEastAsia"/>
          <w:lang w:bidi="en-US"/>
        </w:rPr>
        <w:instrText xml:space="preserve"> HYPERLINK "http://www.itzadog.com" </w:instrText>
      </w:r>
      <w:r w:rsidRPr="003973D2">
        <w:rPr>
          <w:rFonts w:eastAsiaTheme="minorEastAsia"/>
          <w:lang w:bidi="en-US"/>
        </w:rPr>
        <w:fldChar w:fldCharType="separate"/>
      </w:r>
      <w:r w:rsidRPr="003973D2"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  <w:t>www.itzadog.com</w:t>
      </w:r>
      <w:r w:rsidRPr="003973D2"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  <w:fldChar w:fldCharType="end"/>
      </w:r>
      <w:bookmarkEnd w:id="1"/>
      <w:r w:rsidRPr="003973D2">
        <w:rPr>
          <w:rFonts w:ascii="Arial" w:eastAsiaTheme="minorEastAsia" w:hAnsi="Arial" w:cs="Arial"/>
          <w:sz w:val="24"/>
          <w:szCs w:val="24"/>
          <w:lang w:bidi="en-US"/>
        </w:rPr>
        <w:t>; Colorado (303) 322-4124</w:t>
      </w:r>
    </w:p>
    <w:p w14:paraId="49DD56FF" w14:textId="77777777" w:rsidR="003973D2" w:rsidRPr="003973D2" w:rsidRDefault="003973D2" w:rsidP="003973D2">
      <w:p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</w:p>
    <w:p w14:paraId="4B5F5D3C" w14:textId="77777777" w:rsidR="003973D2" w:rsidRPr="003973D2" w:rsidRDefault="003973D2" w:rsidP="003973D2">
      <w:p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Dog products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catalogs:</w:t>
      </w:r>
    </w:p>
    <w:p w14:paraId="2488B684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37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http://www.jjdog.com/</w:t>
        </w:r>
      </w:hyperlink>
    </w:p>
    <w:p w14:paraId="2BCEB920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eastAsiaTheme="minorEastAsia"/>
          <w:lang w:bidi="en-US"/>
        </w:rPr>
      </w:pPr>
      <w:hyperlink r:id="rId38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pro-mohs.com</w:t>
        </w:r>
      </w:hyperlink>
    </w:p>
    <w:p w14:paraId="34A0CBEE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</w:pPr>
      <w:hyperlink r:id="rId39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www.jbpet.com</w:t>
        </w:r>
      </w:hyperlink>
    </w:p>
    <w:p w14:paraId="17BC31FF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</w:pPr>
      <w:hyperlink r:id="rId40" w:history="1">
        <w:r w:rsidRPr="003973D2">
          <w:rPr>
            <w:rFonts w:ascii="Arial" w:eastAsiaTheme="minorEastAsia" w:hAnsi="Arial" w:cs="Arial"/>
            <w:color w:val="0563C1" w:themeColor="hyperlink"/>
            <w:szCs w:val="24"/>
            <w:u w:val="single"/>
            <w:lang w:bidi="en-US"/>
          </w:rPr>
          <w:t>petprosupplyco.com</w:t>
        </w:r>
      </w:hyperlink>
    </w:p>
    <w:p w14:paraId="29D6B085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Custom Car Crates </w:t>
      </w:r>
      <w:hyperlink r:id="rId41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TNCCrates.com</w:t>
        </w:r>
      </w:hyperlink>
    </w:p>
    <w:p w14:paraId="2C3EB097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42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http://www.ruffwear.com/</w:t>
        </w:r>
      </w:hyperlink>
      <w:r w:rsidRPr="003973D2"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  <w:t xml:space="preserve"> 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NLWD grads are eligible for </w:t>
      </w:r>
      <w:proofErr w:type="spellStart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Ruffwear</w:t>
      </w:r>
      <w:proofErr w:type="spellEnd"/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discounted pricing </w:t>
      </w:r>
    </w:p>
    <w:p w14:paraId="7C095543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43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Planet Blue Dog</w:t>
        </w:r>
      </w:hyperlink>
    </w:p>
    <w:p w14:paraId="0D18E554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Mutt Mitts 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poop bags </w:t>
      </w:r>
      <w:bookmarkStart w:id="2" w:name="_Hlk126006833"/>
      <w:r w:rsidRPr="003973D2">
        <w:rPr>
          <w:rFonts w:eastAsiaTheme="minorEastAsia"/>
          <w:lang w:bidi="en-US"/>
        </w:rPr>
        <w:fldChar w:fldCharType="begin"/>
      </w:r>
      <w:r w:rsidRPr="003973D2">
        <w:rPr>
          <w:rFonts w:eastAsiaTheme="minorEastAsia"/>
          <w:lang w:bidi="en-US"/>
        </w:rPr>
        <w:instrText xml:space="preserve"> HYPERLINK "https://muttmitt.com/mutt-mitt-and-you/" </w:instrText>
      </w:r>
      <w:r w:rsidRPr="003973D2">
        <w:rPr>
          <w:rFonts w:eastAsiaTheme="minorEastAsia"/>
          <w:lang w:bidi="en-US"/>
        </w:rPr>
        <w:fldChar w:fldCharType="separate"/>
      </w:r>
      <w:r w:rsidRPr="003973D2"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  <w:t>muttmitt.com</w:t>
      </w:r>
      <w:r w:rsidRPr="003973D2">
        <w:rPr>
          <w:rFonts w:ascii="Arial" w:eastAsiaTheme="minorEastAsia" w:hAnsi="Arial" w:cs="Arial"/>
          <w:color w:val="0563C1" w:themeColor="hyperlink"/>
          <w:sz w:val="24"/>
          <w:szCs w:val="24"/>
          <w:u w:val="single"/>
          <w:lang w:bidi="en-US"/>
        </w:rPr>
        <w:fldChar w:fldCharType="end"/>
      </w:r>
      <w:bookmarkEnd w:id="2"/>
    </w:p>
    <w:p w14:paraId="0F226FE8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44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rayallen.com</w:t>
        </w:r>
      </w:hyperlink>
    </w:p>
    <w:p w14:paraId="372BC716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45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leerburg.com</w:t>
        </w:r>
      </w:hyperlink>
    </w:p>
    <w:p w14:paraId="25816C7D" w14:textId="77777777" w:rsidR="003973D2" w:rsidRPr="003973D2" w:rsidRDefault="003973D2" w:rsidP="003973D2">
      <w:pPr>
        <w:numPr>
          <w:ilvl w:val="0"/>
          <w:numId w:val="4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hyperlink r:id="rId46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gundogsupply.com</w:t>
        </w:r>
      </w:hyperlink>
    </w:p>
    <w:p w14:paraId="712BB48D" w14:textId="77777777" w:rsidR="003973D2" w:rsidRPr="003973D2" w:rsidRDefault="003973D2" w:rsidP="003973D2">
      <w:pPr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bidi="en-US"/>
        </w:rPr>
      </w:pPr>
    </w:p>
    <w:p w14:paraId="34BA6774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</w:p>
    <w:p w14:paraId="6E1FAC13" w14:textId="77777777" w:rsidR="003973D2" w:rsidRPr="003973D2" w:rsidRDefault="003973D2" w:rsidP="003973D2">
      <w:pPr>
        <w:spacing w:after="0" w:line="240" w:lineRule="auto"/>
        <w:rPr>
          <w:rFonts w:ascii="Arial" w:eastAsia="Times New Roman" w:hAnsi="Arial" w:cs="Arial"/>
          <w:b/>
          <w:spacing w:val="-3"/>
          <w:sz w:val="24"/>
          <w:szCs w:val="24"/>
        </w:rPr>
      </w:pPr>
      <w:r w:rsidRPr="003973D2">
        <w:rPr>
          <w:rFonts w:ascii="Arial" w:eastAsia="Times New Roman" w:hAnsi="Arial" w:cs="Arial"/>
          <w:sz w:val="24"/>
          <w:szCs w:val="24"/>
        </w:rPr>
        <w:br w:type="page"/>
      </w:r>
    </w:p>
    <w:p w14:paraId="50193410" w14:textId="77777777" w:rsidR="003973D2" w:rsidRPr="003973D2" w:rsidRDefault="003973D2" w:rsidP="003973D2">
      <w:pPr>
        <w:keepNext/>
        <w:tabs>
          <w:tab w:val="left" w:pos="-720"/>
        </w:tabs>
        <w:suppressAutoHyphens/>
        <w:spacing w:after="0" w:line="240" w:lineRule="auto"/>
        <w:ind w:right="-288"/>
        <w:jc w:val="both"/>
        <w:outlineLvl w:val="0"/>
        <w:rPr>
          <w:rFonts w:ascii="Arial" w:eastAsia="Times New Roman" w:hAnsi="Arial" w:cs="Arial"/>
          <w:b/>
          <w:spacing w:val="-3"/>
          <w:sz w:val="24"/>
          <w:szCs w:val="24"/>
        </w:rPr>
      </w:pPr>
      <w:proofErr w:type="spellStart"/>
      <w:r w:rsidRPr="003973D2">
        <w:rPr>
          <w:rFonts w:ascii="Arial" w:eastAsia="Times New Roman" w:hAnsi="Arial" w:cs="Arial"/>
          <w:b/>
          <w:spacing w:val="-3"/>
          <w:sz w:val="24"/>
          <w:szCs w:val="24"/>
        </w:rPr>
        <w:lastRenderedPageBreak/>
        <w:t>Misc</w:t>
      </w:r>
      <w:proofErr w:type="spellEnd"/>
    </w:p>
    <w:p w14:paraId="71EF17A9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Transportation and Safety Administration (TSA)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. Traveling with a service dog by air – going through security </w:t>
      </w:r>
      <w:hyperlink r:id="rId47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TSA Cares info and video</w:t>
        </w:r>
      </w:hyperlink>
    </w:p>
    <w:p w14:paraId="7C6BA407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Clicker training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hyperlink r:id="rId48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http://www.clickertraining.com/</w:t>
        </w:r>
      </w:hyperlink>
    </w:p>
    <w:p w14:paraId="4880A7A3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bidi="en-US"/>
        </w:rPr>
      </w:pPr>
      <w:proofErr w:type="spellStart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Tellington</w:t>
      </w:r>
      <w:proofErr w:type="spellEnd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 Touch (</w:t>
      </w:r>
      <w:proofErr w:type="spellStart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Ttouch</w:t>
      </w:r>
      <w:proofErr w:type="spellEnd"/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) 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Specific touches and movement exercises to release tension and increase body awareness. (866) 488-6824; </w:t>
      </w:r>
      <w:hyperlink r:id="rId49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www.ttouch.com</w:t>
        </w:r>
      </w:hyperlink>
    </w:p>
    <w:p w14:paraId="0AAC053D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Lighthouse for the Blind and Visually Impaired </w:t>
      </w:r>
      <w:hyperlink r:id="rId50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Adaptations Store</w:t>
        </w:r>
      </w:hyperlink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 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San Francisco, CA (415) 694-7301; Email: </w:t>
      </w:r>
      <w:hyperlink r:id="rId51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adaptations@lighthouse-sf.org</w:t>
        </w:r>
      </w:hyperlink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</w:p>
    <w:p w14:paraId="0451B3A8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S</w:t>
      </w:r>
      <w:r w:rsidRPr="003973D2">
        <w:rPr>
          <w:rFonts w:ascii="Arial" w:eastAsiaTheme="minorEastAsia" w:hAnsi="Arial" w:cs="Arial"/>
          <w:b/>
          <w:szCs w:val="24"/>
          <w:lang w:bidi="en-US"/>
        </w:rPr>
        <w:t>i</w:t>
      </w: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ght Connection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hyperlink r:id="rId52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http://www.sightconnection.com/</w:t>
        </w:r>
      </w:hyperlink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Seattle, WA (800) 458-4888</w:t>
      </w:r>
    </w:p>
    <w:p w14:paraId="4D65D3E0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>Independent Living Aids</w:t>
      </w:r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</w:t>
      </w:r>
      <w:hyperlink r:id="rId53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http://www.independentliving.com/</w:t>
        </w:r>
      </w:hyperlink>
      <w:r w:rsidRPr="003973D2">
        <w:rPr>
          <w:rFonts w:ascii="Arial" w:eastAsiaTheme="minorEastAsia" w:hAnsi="Arial" w:cs="Arial"/>
          <w:sz w:val="24"/>
          <w:szCs w:val="24"/>
          <w:lang w:bidi="en-US"/>
        </w:rPr>
        <w:t xml:space="preserve"> New York, (800) 537-2118</w:t>
      </w:r>
    </w:p>
    <w:p w14:paraId="567E19C8" w14:textId="77777777" w:rsidR="003973D2" w:rsidRPr="003973D2" w:rsidRDefault="003973D2" w:rsidP="003973D2">
      <w:pPr>
        <w:numPr>
          <w:ilvl w:val="0"/>
          <w:numId w:val="5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bidi="en-US"/>
        </w:rPr>
      </w:pPr>
      <w:r w:rsidRPr="003973D2">
        <w:rPr>
          <w:rFonts w:ascii="Arial" w:eastAsiaTheme="minorEastAsia" w:hAnsi="Arial" w:cs="Arial"/>
          <w:b/>
          <w:sz w:val="24"/>
          <w:szCs w:val="24"/>
          <w:lang w:bidi="en-US"/>
        </w:rPr>
        <w:t xml:space="preserve">American Printing House for the Blind </w:t>
      </w:r>
      <w:r w:rsidRPr="003973D2">
        <w:rPr>
          <w:rFonts w:ascii="Arial" w:eastAsiaTheme="minorEastAsia" w:hAnsi="Arial" w:cs="Arial"/>
          <w:bCs/>
          <w:sz w:val="24"/>
          <w:szCs w:val="24"/>
          <w:lang w:bidi="en-US"/>
        </w:rPr>
        <w:t xml:space="preserve">Accessible educational and daily living products </w:t>
      </w:r>
      <w:hyperlink r:id="rId54" w:history="1">
        <w:r w:rsidRPr="003973D2">
          <w:rPr>
            <w:rFonts w:ascii="Arial" w:eastAsiaTheme="minorEastAsia" w:hAnsi="Arial" w:cs="Arial"/>
            <w:color w:val="0563C1" w:themeColor="hyperlink"/>
            <w:sz w:val="24"/>
            <w:szCs w:val="24"/>
            <w:u w:val="single"/>
            <w:lang w:bidi="en-US"/>
          </w:rPr>
          <w:t>http://www.aph.org</w:t>
        </w:r>
      </w:hyperlink>
    </w:p>
    <w:p w14:paraId="78150910" w14:textId="10C9B58F" w:rsidR="005508C4" w:rsidRPr="003973D2" w:rsidRDefault="005508C4" w:rsidP="003973D2"/>
    <w:sectPr w:rsidR="005508C4" w:rsidRPr="003973D2">
      <w:footerReference w:type="default" r:id="rId55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5FD5" w14:textId="77777777" w:rsidR="00444ACE" w:rsidRDefault="00444ACE" w:rsidP="00652B75">
      <w:pPr>
        <w:spacing w:after="0" w:line="240" w:lineRule="auto"/>
      </w:pPr>
      <w:r>
        <w:separator/>
      </w:r>
    </w:p>
  </w:endnote>
  <w:endnote w:type="continuationSeparator" w:id="0">
    <w:p w14:paraId="1B1E663D" w14:textId="77777777" w:rsidR="00444ACE" w:rsidRDefault="00444ACE" w:rsidP="0065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3327" w14:textId="67A07C52" w:rsidR="002849F5" w:rsidRDefault="00444ACE" w:rsidP="002D3147">
    <w:pPr>
      <w:pStyle w:val="Footer"/>
      <w:rPr>
        <w:rFonts w:ascii="Arial" w:hAnsi="Arial" w:cs="Arial"/>
        <w:sz w:val="16"/>
        <w:szCs w:val="16"/>
      </w:rPr>
    </w:pPr>
  </w:p>
  <w:p w14:paraId="12CE4822" w14:textId="77777777" w:rsidR="00652B75" w:rsidRPr="002D3147" w:rsidRDefault="00652B75" w:rsidP="002D314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A679" w14:textId="77777777" w:rsidR="00444ACE" w:rsidRDefault="00444ACE" w:rsidP="00652B75">
      <w:pPr>
        <w:spacing w:after="0" w:line="240" w:lineRule="auto"/>
      </w:pPr>
      <w:r>
        <w:separator/>
      </w:r>
    </w:p>
  </w:footnote>
  <w:footnote w:type="continuationSeparator" w:id="0">
    <w:p w14:paraId="34805DC0" w14:textId="77777777" w:rsidR="00444ACE" w:rsidRDefault="00444ACE" w:rsidP="0065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3415"/>
    <w:multiLevelType w:val="hybridMultilevel"/>
    <w:tmpl w:val="95B4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0B8"/>
    <w:multiLevelType w:val="hybridMultilevel"/>
    <w:tmpl w:val="C6BE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1C72"/>
    <w:multiLevelType w:val="hybridMultilevel"/>
    <w:tmpl w:val="DA02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43224"/>
    <w:multiLevelType w:val="hybridMultilevel"/>
    <w:tmpl w:val="8690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B73A9"/>
    <w:multiLevelType w:val="hybridMultilevel"/>
    <w:tmpl w:val="EA8C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C3D12"/>
    <w:multiLevelType w:val="hybridMultilevel"/>
    <w:tmpl w:val="42B2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F10AD"/>
    <w:multiLevelType w:val="hybridMultilevel"/>
    <w:tmpl w:val="EB7A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C4"/>
    <w:rsid w:val="003973D2"/>
    <w:rsid w:val="00444ACE"/>
    <w:rsid w:val="005508C4"/>
    <w:rsid w:val="006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B7B9"/>
  <w15:chartTrackingRefBased/>
  <w15:docId w15:val="{4708645B-0F35-497E-A300-571C319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7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D2"/>
  </w:style>
  <w:style w:type="paragraph" w:styleId="Header">
    <w:name w:val="header"/>
    <w:basedOn w:val="Normal"/>
    <w:link w:val="HeaderChar"/>
    <w:uiPriority w:val="99"/>
    <w:unhideWhenUsed/>
    <w:rsid w:val="00652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.info@humanware.com" TargetMode="External"/><Relationship Id="rId18" Type="http://schemas.openxmlformats.org/officeDocument/2006/relationships/hyperlink" Target="https://www.empatica.com/embraceplus/" TargetMode="External"/><Relationship Id="rId26" Type="http://schemas.openxmlformats.org/officeDocument/2006/relationships/hyperlink" Target="https://www.amazon.com/StrongTek-Professional-Physical-Strength-Conditioning/dp/B079J6SQ6G/ref=sr_1_40?adgrpid=1342504270119019&amp;hvadid=83906755416054&amp;hvbmt=be&amp;hvdev=c&amp;hvlocphy=42552&amp;hvnetw=o&amp;hvqmt=e&amp;hvtargid=kwd-83906883492827%3Aloc-190&amp;hydadcr=14993_13382620&amp;keywords=balance%2Bequipment%2Bfor%2Bexercise&amp;qid=1675131574&amp;sr=8-40&amp;th=1" TargetMode="External"/><Relationship Id="rId39" Type="http://schemas.openxmlformats.org/officeDocument/2006/relationships/hyperlink" Target="http://www.jbpet.com" TargetMode="External"/><Relationship Id="rId21" Type="http://schemas.openxmlformats.org/officeDocument/2006/relationships/hyperlink" Target="http://www.petco.com/" TargetMode="External"/><Relationship Id="rId34" Type="http://schemas.openxmlformats.org/officeDocument/2006/relationships/hyperlink" Target="http://www.premier.com" TargetMode="External"/><Relationship Id="rId42" Type="http://schemas.openxmlformats.org/officeDocument/2006/relationships/hyperlink" Target="http://www.ruffwear.com/" TargetMode="External"/><Relationship Id="rId47" Type="http://schemas.openxmlformats.org/officeDocument/2006/relationships/hyperlink" Target="https://www.tsa.gov/blog/2019/05/15/tsa-travel-tips-navigating-airport-guide-dog" TargetMode="External"/><Relationship Id="rId50" Type="http://schemas.openxmlformats.org/officeDocument/2006/relationships/hyperlink" Target="https://adaptations.org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bookshare.org/" TargetMode="External"/><Relationship Id="rId29" Type="http://schemas.openxmlformats.org/officeDocument/2006/relationships/hyperlink" Target="https://qumypet.com/collections/dog-shoes" TargetMode="External"/><Relationship Id="rId11" Type="http://schemas.openxmlformats.org/officeDocument/2006/relationships/hyperlink" Target="https://www.mysensorytools.com/" TargetMode="External"/><Relationship Id="rId24" Type="http://schemas.openxmlformats.org/officeDocument/2006/relationships/hyperlink" Target="https://www.amazon.com/Black-Mountain-Balance-Disc-Blue/dp/B01LR0XLHA/ref=sr_1_8?adgrpid=1342504270119019&amp;hvadid=83906755416054&amp;hvbmt=be&amp;hvdev=c&amp;hvlocphy=42552&amp;hvnetw=o&amp;hvqmt=e&amp;hvtargid=kwd-83906883492827%3Aloc-190&amp;hydadcr=14993_13382620&amp;keywords=balance%2Bequipment%2Bfor%2Bexercise&amp;qid=1675131475&amp;sr=8-8&amp;th=1" TargetMode="External"/><Relationship Id="rId32" Type="http://schemas.openxmlformats.org/officeDocument/2006/relationships/hyperlink" Target="http://www.genuinedoggear.com" TargetMode="External"/><Relationship Id="rId37" Type="http://schemas.openxmlformats.org/officeDocument/2006/relationships/hyperlink" Target="http://www.jjdog.com/" TargetMode="External"/><Relationship Id="rId40" Type="http://schemas.openxmlformats.org/officeDocument/2006/relationships/hyperlink" Target="https://www.petprosupplyco.com/" TargetMode="External"/><Relationship Id="rId45" Type="http://schemas.openxmlformats.org/officeDocument/2006/relationships/hyperlink" Target="https://leerburg.com/" TargetMode="External"/><Relationship Id="rId53" Type="http://schemas.openxmlformats.org/officeDocument/2006/relationships/hyperlink" Target="http://www.independentliving.com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medicalsupplydepot.com/?msclkid=8dce399bb58712ff0b8c5a4335b933a1&amp;utm_source=bing&amp;utm_medium=cpc&amp;utm_campaign=MDS-Brand-Search-RK&amp;utm_term=medical%20supply%20depot&amp;utm_content=Br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trax.com/" TargetMode="External"/><Relationship Id="rId14" Type="http://schemas.openxmlformats.org/officeDocument/2006/relationships/hyperlink" Target="mailto:us.support@humanware.com" TargetMode="External"/><Relationship Id="rId22" Type="http://schemas.openxmlformats.org/officeDocument/2006/relationships/hyperlink" Target="https://www.petsuppliesplus.com/" TargetMode="External"/><Relationship Id="rId27" Type="http://schemas.openxmlformats.org/officeDocument/2006/relationships/hyperlink" Target="https://muttluks.com/" TargetMode="External"/><Relationship Id="rId30" Type="http://schemas.openxmlformats.org/officeDocument/2006/relationships/hyperlink" Target="https://www.tractorsupply.com/tsc/product/powerflex-self-adhering-elastic-bandage-black-pack-of-4?cm_vc=-10005" TargetMode="External"/><Relationship Id="rId35" Type="http://schemas.openxmlformats.org/officeDocument/2006/relationships/hyperlink" Target="https://www.showdogstore.com/about-us/" TargetMode="External"/><Relationship Id="rId43" Type="http://schemas.openxmlformats.org/officeDocument/2006/relationships/hyperlink" Target="https://www.planetbluedog.com" TargetMode="External"/><Relationship Id="rId48" Type="http://schemas.openxmlformats.org/officeDocument/2006/relationships/hyperlink" Target="http://www.clickertraining.com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mbutech.com/" TargetMode="External"/><Relationship Id="rId51" Type="http://schemas.openxmlformats.org/officeDocument/2006/relationships/hyperlink" Target="mailto:adaptations@lighthouse-sf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umanware.com/en-usa/products/blindness/dtb_players/compact_models" TargetMode="External"/><Relationship Id="rId17" Type="http://schemas.openxmlformats.org/officeDocument/2006/relationships/hyperlink" Target="https://www.lifestation.com/pdp-sidekick-smart/" TargetMode="External"/><Relationship Id="rId25" Type="http://schemas.openxmlformats.org/officeDocument/2006/relationships/hyperlink" Target="https://www.qcsupply.com/duraflex-8qt-rubber-feed-pan.html?utm_medium=cpc&amp;utm_source=bing&amp;utm_campaign=Shopping&amp;utm_content=&amp;utm_term=&amp;msclkid=467919dfc7851c34c5927a07bffc0936" TargetMode="External"/><Relationship Id="rId33" Type="http://schemas.openxmlformats.org/officeDocument/2006/relationships/hyperlink" Target="http://www.Jollypets.com" TargetMode="External"/><Relationship Id="rId38" Type="http://schemas.openxmlformats.org/officeDocument/2006/relationships/hyperlink" Target="https://pro-mohs.com/" TargetMode="External"/><Relationship Id="rId46" Type="http://schemas.openxmlformats.org/officeDocument/2006/relationships/hyperlink" Target="https://www.gundogsupply.com/" TargetMode="External"/><Relationship Id="rId20" Type="http://schemas.openxmlformats.org/officeDocument/2006/relationships/hyperlink" Target="https://www.gotpetsupplies.com/products/nutrisource-element-series-wildlands-recipe-dry-dog-food?currency=USD&amp;variant=39417291636794&amp;msclkid=3ed0681357551a6691550bcb221ee9b1&amp;utm_source=bing&amp;utm_medium=cpc&amp;utm_campaign=MS%20Shopping&amp;utm_term=4585375810351590&amp;utm_content=Brands" TargetMode="External"/><Relationship Id="rId41" Type="http://schemas.openxmlformats.org/officeDocument/2006/relationships/hyperlink" Target="https://tnccrates.com/" TargetMode="External"/><Relationship Id="rId54" Type="http://schemas.openxmlformats.org/officeDocument/2006/relationships/hyperlink" Target="http://www.aph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enderogroup.com/" TargetMode="External"/><Relationship Id="rId23" Type="http://schemas.openxmlformats.org/officeDocument/2006/relationships/hyperlink" Target="https://www.amazon.com/Yes4All-Balance-Pods-Hedgehog-Hand/dp/B085C8XV79/ref=sr_1_4?crid=13UNXV2MYMLFM&amp;keywords=kids%2Bexercise%2Bpods&amp;qid=1675131282&amp;sprefix=kids%2Bexercise%2Bpods%2Caps%2C97&amp;sr=8-4&amp;th=1" TargetMode="External"/><Relationship Id="rId28" Type="http://schemas.openxmlformats.org/officeDocument/2006/relationships/hyperlink" Target="https://ruffwear.com/collections/dog-boots" TargetMode="External"/><Relationship Id="rId36" Type="http://schemas.openxmlformats.org/officeDocument/2006/relationships/hyperlink" Target="https://www.rexspecs.com/" TargetMode="External"/><Relationship Id="rId49" Type="http://schemas.openxmlformats.org/officeDocument/2006/relationships/hyperlink" Target="http://www.ttouch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hoesforcrews.com/" TargetMode="External"/><Relationship Id="rId31" Type="http://schemas.openxmlformats.org/officeDocument/2006/relationships/hyperlink" Target="http://www.nylabone.com/" TargetMode="External"/><Relationship Id="rId44" Type="http://schemas.openxmlformats.org/officeDocument/2006/relationships/hyperlink" Target="https://www.rayallen.com/" TargetMode="External"/><Relationship Id="rId52" Type="http://schemas.openxmlformats.org/officeDocument/2006/relationships/hyperlink" Target="http://www.sightconnec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5673</Characters>
  <Application>Microsoft Office Word</Application>
  <DocSecurity>0</DocSecurity>
  <Lines>153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1</cp:revision>
  <dcterms:created xsi:type="dcterms:W3CDTF">2023-01-31T01:50:00Z</dcterms:created>
  <dcterms:modified xsi:type="dcterms:W3CDTF">2023-01-31T02:46:00Z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7a0abe29-d3b4-4258-8e9f-94e2ca3054c7</vt:lpwstr>
  </property>
</Properties>
</file>